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28B" w:rsidRPr="00A6628B" w:rsidRDefault="00A6628B" w:rsidP="00A6628B">
      <w:pPr>
        <w:jc w:val="both"/>
        <w:rPr>
          <w:rFonts w:ascii="Arial" w:hAnsi="Arial" w:cs="Arial"/>
          <w:sz w:val="24"/>
          <w:szCs w:val="24"/>
        </w:rPr>
      </w:pPr>
      <w:r w:rsidRPr="00A6628B">
        <w:rPr>
          <w:rFonts w:ascii="Arial" w:hAnsi="Arial" w:cs="Arial"/>
          <w:sz w:val="24"/>
          <w:szCs w:val="24"/>
        </w:rPr>
        <w:t xml:space="preserve">MODELLO DI MOZIONE DEL COLLEGIO DEI DOCENTI </w:t>
      </w:r>
      <w:r w:rsidR="00AE0C45">
        <w:rPr>
          <w:rFonts w:ascii="Arial" w:hAnsi="Arial" w:cs="Arial"/>
          <w:sz w:val="24"/>
          <w:szCs w:val="24"/>
        </w:rPr>
        <w:t>IN</w:t>
      </w:r>
      <w:bookmarkStart w:id="0" w:name="_GoBack"/>
      <w:bookmarkEnd w:id="0"/>
      <w:r w:rsidRPr="00A6628B">
        <w:rPr>
          <w:rFonts w:ascii="Arial" w:hAnsi="Arial" w:cs="Arial"/>
          <w:sz w:val="24"/>
          <w:szCs w:val="24"/>
        </w:rPr>
        <w:t xml:space="preserve"> SOSTEGNO ALLA PROF.SSA DELL’ARIA, IN DIFESA DELLA LIBERTÀ DI INSEGNAMENTO-APPRENDIMENTO </w:t>
      </w:r>
    </w:p>
    <w:p w:rsidR="00A6628B" w:rsidRPr="00A6628B" w:rsidRDefault="00A6628B" w:rsidP="00A6628B">
      <w:pPr>
        <w:jc w:val="both"/>
        <w:rPr>
          <w:rFonts w:ascii="Arial" w:hAnsi="Arial" w:cs="Arial"/>
          <w:sz w:val="24"/>
          <w:szCs w:val="24"/>
        </w:rPr>
      </w:pPr>
    </w:p>
    <w:p w:rsidR="00A6628B" w:rsidRPr="00A6628B" w:rsidRDefault="00A6628B" w:rsidP="00A6628B">
      <w:pPr>
        <w:spacing w:line="360" w:lineRule="auto"/>
        <w:jc w:val="both"/>
        <w:rPr>
          <w:rFonts w:ascii="Arial" w:hAnsi="Arial" w:cs="Arial"/>
          <w:sz w:val="24"/>
          <w:szCs w:val="24"/>
        </w:rPr>
      </w:pPr>
      <w:r w:rsidRPr="00A6628B">
        <w:rPr>
          <w:rFonts w:ascii="Arial" w:hAnsi="Arial" w:cs="Arial"/>
          <w:sz w:val="24"/>
          <w:szCs w:val="24"/>
        </w:rPr>
        <w:t>Il collegio dei docenti dell’Istituto …………………</w:t>
      </w:r>
      <w:proofErr w:type="gramStart"/>
      <w:r w:rsidRPr="00A6628B">
        <w:rPr>
          <w:rFonts w:ascii="Arial" w:hAnsi="Arial" w:cs="Arial"/>
          <w:sz w:val="24"/>
          <w:szCs w:val="24"/>
        </w:rPr>
        <w:t>…….</w:t>
      </w:r>
      <w:proofErr w:type="gramEnd"/>
      <w:r w:rsidRPr="00A6628B">
        <w:rPr>
          <w:rFonts w:ascii="Arial" w:hAnsi="Arial" w:cs="Arial"/>
          <w:sz w:val="24"/>
          <w:szCs w:val="24"/>
        </w:rPr>
        <w:t>. (nome, comune, provincia) esprime la propria vicinanza e solidarietà alla collega Rosa Maria Dell’Aria, punita con una sospensione di 15 giorni dal Provveditorato di Palermo per non aver censurato la libertà di espressione dei propri studenti. In occasione della Giornata della Memoria, gli alunni della professoressa palermitana avevano prodotto un lavoro multimediale nel quale accostavano la violazione dei diritti umani delle leggi razziali con le limitazioni prodotte dall’attuale “Decreto sicurezza” sulle vite dei migranti. L’accusa rivolta alla docente è di non essere intervenuta immediatamente per redarguire gli alunni per una presunta inopportunità del loro lavoro.</w:t>
      </w:r>
    </w:p>
    <w:p w:rsidR="00A6628B" w:rsidRPr="00A6628B" w:rsidRDefault="00A6628B" w:rsidP="00A6628B">
      <w:pPr>
        <w:spacing w:line="360" w:lineRule="auto"/>
        <w:jc w:val="both"/>
        <w:rPr>
          <w:rFonts w:ascii="Arial" w:hAnsi="Arial" w:cs="Arial"/>
          <w:sz w:val="24"/>
          <w:szCs w:val="24"/>
        </w:rPr>
      </w:pPr>
      <w:r w:rsidRPr="00A6628B">
        <w:rPr>
          <w:rFonts w:ascii="Arial" w:hAnsi="Arial" w:cs="Arial"/>
          <w:sz w:val="24"/>
          <w:szCs w:val="24"/>
        </w:rPr>
        <w:t>Noi crediamo che l’insegnamento abbia come finalità principale quella di creare coscienze critiche e libere che sappiano comprendere il passato, il presente, la loro stessa vita con riflessioni operate mediante l’esercizio della ragione. Nessun ostacolo, nessuna censura possono e devono reprimere l’azione e il libero pensiero degli studenti e dei docenti. È un principio garantito dalla Costituzione italiana.</w:t>
      </w:r>
    </w:p>
    <w:p w:rsidR="00A6628B" w:rsidRPr="00A6628B" w:rsidRDefault="00A6628B" w:rsidP="00A6628B">
      <w:pPr>
        <w:spacing w:line="360" w:lineRule="auto"/>
        <w:jc w:val="both"/>
        <w:rPr>
          <w:rFonts w:ascii="Arial" w:hAnsi="Arial" w:cs="Arial"/>
          <w:sz w:val="24"/>
          <w:szCs w:val="24"/>
        </w:rPr>
      </w:pPr>
      <w:r w:rsidRPr="00A6628B">
        <w:rPr>
          <w:rFonts w:ascii="Arial" w:hAnsi="Arial" w:cs="Arial"/>
          <w:sz w:val="24"/>
          <w:szCs w:val="24"/>
        </w:rPr>
        <w:t>Rispetto al lavoro degli studenti della prof.ssa Dell’Aria ci sembra possibile esprimere un solo giudizio. Esso è un chiaro segno del buon operato della collega, che ha semplicemente svolto il suo mestiere, stimolando i propri studenti a esercitare liberamente il loro pensiero, operando confronti storici che, nel metodo, non possono essere censurati. Sanzionare un docente per tali ragioni ci sembra una sorta di anticamera della costruzione di una società a una dimensione, di una terribile distopia da guardare con orrore.</w:t>
      </w:r>
    </w:p>
    <w:p w:rsidR="00A6628B" w:rsidRPr="00A6628B" w:rsidRDefault="00A6628B" w:rsidP="00A6628B">
      <w:pPr>
        <w:spacing w:line="360" w:lineRule="auto"/>
        <w:jc w:val="both"/>
        <w:rPr>
          <w:rFonts w:ascii="Arial" w:hAnsi="Arial" w:cs="Arial"/>
          <w:sz w:val="24"/>
          <w:szCs w:val="24"/>
        </w:rPr>
      </w:pPr>
      <w:r w:rsidRPr="00A6628B">
        <w:rPr>
          <w:rFonts w:ascii="Arial" w:hAnsi="Arial" w:cs="Arial"/>
          <w:sz w:val="24"/>
          <w:szCs w:val="24"/>
        </w:rPr>
        <w:t>Chiediamo il ritiro immediato della sanzione inflitta alla collega in quanto riteniamo che la scuola pubblica statale sia da difendere nel suo essere una delle principali istituzioni garanti della libertà dei futuri cittadini.</w:t>
      </w:r>
    </w:p>
    <w:p w:rsidR="00A6628B" w:rsidRPr="00A6628B" w:rsidRDefault="00A6628B" w:rsidP="00A6628B">
      <w:pPr>
        <w:spacing w:line="360" w:lineRule="auto"/>
        <w:jc w:val="both"/>
        <w:rPr>
          <w:rFonts w:ascii="Arial" w:hAnsi="Arial" w:cs="Arial"/>
          <w:sz w:val="24"/>
          <w:szCs w:val="24"/>
        </w:rPr>
      </w:pPr>
    </w:p>
    <w:p w:rsidR="00164C49" w:rsidRPr="00A6628B" w:rsidRDefault="00A6628B" w:rsidP="00A6628B">
      <w:pPr>
        <w:spacing w:line="360" w:lineRule="auto"/>
        <w:jc w:val="both"/>
        <w:rPr>
          <w:rFonts w:ascii="Arial" w:hAnsi="Arial" w:cs="Arial"/>
          <w:sz w:val="24"/>
          <w:szCs w:val="24"/>
        </w:rPr>
      </w:pPr>
      <w:r w:rsidRPr="00A6628B">
        <w:rPr>
          <w:rFonts w:ascii="Arial" w:hAnsi="Arial" w:cs="Arial"/>
          <w:sz w:val="24"/>
          <w:szCs w:val="24"/>
        </w:rPr>
        <w:t>Data ………………………………………………</w:t>
      </w:r>
    </w:p>
    <w:sectPr w:rsidR="00164C49" w:rsidRPr="00A662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8B"/>
    <w:rsid w:val="00164C49"/>
    <w:rsid w:val="00A6628B"/>
    <w:rsid w:val="00AE0C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D807"/>
  <w15:chartTrackingRefBased/>
  <w15:docId w15:val="{CDEC335B-D511-44EE-A514-21049209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62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1750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Bisagna</dc:creator>
  <cp:keywords/>
  <dc:description/>
  <cp:lastModifiedBy>Silvia Bisagna</cp:lastModifiedBy>
  <cp:revision>2</cp:revision>
  <dcterms:created xsi:type="dcterms:W3CDTF">2019-05-18T06:40:00Z</dcterms:created>
  <dcterms:modified xsi:type="dcterms:W3CDTF">2019-05-18T08:40:00Z</dcterms:modified>
</cp:coreProperties>
</file>